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5E" w:rsidRPr="0085515E" w:rsidRDefault="0085515E" w:rsidP="008551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51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667C">
        <w:rPr>
          <w:rFonts w:ascii="Times New Roman" w:hAnsi="Times New Roman" w:cs="Times New Roman"/>
          <w:sz w:val="24"/>
          <w:szCs w:val="24"/>
        </w:rPr>
        <w:t>30</w:t>
      </w:r>
    </w:p>
    <w:p w:rsidR="0085515E" w:rsidRDefault="0085515E" w:rsidP="00001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5E" w:rsidRPr="0085515E" w:rsidRDefault="0085515E" w:rsidP="00A066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за поведение и действие на населението при </w:t>
      </w:r>
      <w:r w:rsidR="00A0667C">
        <w:rPr>
          <w:rFonts w:ascii="Times New Roman" w:hAnsi="Times New Roman" w:cs="Times New Roman"/>
          <w:b/>
          <w:sz w:val="24"/>
          <w:szCs w:val="24"/>
        </w:rPr>
        <w:t>радиационна аварийна ситуация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, разпространени от щаба за изпълнение на ОПЗБ чрез </w:t>
      </w:r>
    </w:p>
    <w:p w:rsidR="00001BCD" w:rsidRDefault="0085515E" w:rsidP="00001BC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медиите </w:t>
      </w:r>
      <w:r w:rsidRPr="0085515E">
        <w:rPr>
          <w:rFonts w:ascii="Times New Roman" w:hAnsi="Times New Roman" w:cs="Times New Roman"/>
          <w:b/>
          <w:color w:val="FF0000"/>
          <w:sz w:val="24"/>
          <w:szCs w:val="24"/>
        </w:rPr>
        <w:t>/избират се подходящите правила в зависимост от ситуацията/</w:t>
      </w:r>
    </w:p>
    <w:p w:rsidR="0085515E" w:rsidRPr="00001BCD" w:rsidRDefault="0085515E" w:rsidP="00001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453" w:rsidRDefault="008E6453" w:rsidP="008E64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245" w:rsidRPr="00723A26" w:rsidRDefault="00D37245" w:rsidP="008E64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76A" w:rsidRDefault="0054076A" w:rsidP="0054076A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076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Предайте получената информация за аварията на ваши близки и познати, ако смятате, че те не знаят за събитието. Обяснете на вашите деца какво се е случило и какво да правят при възникналата ситуация, като се съобразявате с тяхната възраст. </w:t>
      </w:r>
    </w:p>
    <w:p w:rsidR="00A0667C" w:rsidRDefault="00A0667C" w:rsidP="0054076A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Включете вашите телевизионни </w:t>
      </w:r>
      <w:proofErr w:type="spellStart"/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>приемници</w:t>
      </w:r>
      <w:proofErr w:type="spellEnd"/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и/или радиоприемници за получаване на </w:t>
      </w:r>
      <w:proofErr w:type="spellStart"/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>последваща</w:t>
      </w:r>
      <w:proofErr w:type="spellEnd"/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информация по Българската национална телевизия и Българското национално радио. </w:t>
      </w:r>
    </w:p>
    <w:p w:rsidR="0054076A" w:rsidRPr="00A0667C" w:rsidRDefault="0054076A" w:rsidP="0054076A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076A">
        <w:rPr>
          <w:rFonts w:ascii="Times New Roman" w:eastAsia="Times New Roman" w:hAnsi="Times New Roman" w:cs="Times New Roman"/>
          <w:bCs/>
          <w:sz w:val="24"/>
          <w:szCs w:val="24"/>
        </w:rPr>
        <w:t>Следете съобщенията на щаба за изпълнение на ОПЗБ по ……….. /</w:t>
      </w:r>
      <w:r w:rsidRPr="0054076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местните медии, с които е сключено споразумение</w:t>
      </w:r>
      <w:r w:rsidRPr="0054076A">
        <w:rPr>
          <w:rFonts w:ascii="Times New Roman" w:eastAsia="Times New Roman" w:hAnsi="Times New Roman" w:cs="Times New Roman"/>
          <w:bCs/>
          <w:sz w:val="24"/>
          <w:szCs w:val="24"/>
        </w:rPr>
        <w:t>/ и изпълнявайте конкретните указания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076A" w:rsidRDefault="00A0667C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>2. Запазете спокойствие и не предприемайте панически действия</w:t>
      </w:r>
      <w:r w:rsidR="005407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667C" w:rsidRPr="00A0667C" w:rsidRDefault="00A0667C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3. Не предприемайте йодна профилактика (поглъщане на таблетки калиев йодид) без указание от компетентните органи. Самоволното поглъщане на йод под каквато и да е форма може да навреди на здравето, вместо да помогне. </w:t>
      </w:r>
    </w:p>
    <w:p w:rsidR="00445837" w:rsidRDefault="00A0667C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445837" w:rsidRPr="00445837">
        <w:rPr>
          <w:rFonts w:ascii="Times New Roman" w:eastAsia="Times New Roman" w:hAnsi="Times New Roman" w:cs="Times New Roman"/>
          <w:bCs/>
          <w:sz w:val="24"/>
          <w:szCs w:val="24"/>
        </w:rPr>
        <w:t>Децата трябва да останат в къщи, до изясняване на обстановката.</w:t>
      </w:r>
    </w:p>
    <w:p w:rsidR="00A0667C" w:rsidRDefault="00A0667C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Херметизирайте според възможностите и наличните средства помещенията, където се укривате при възникналата аварийна обстановка. Така се ограничава постъпването на радиоактивни вещества в помещенията по въздушен път, което се постига чрез затваряне и уплътняване на врати и прозорци в жилища и обществени сгради, спиране на </w:t>
      </w:r>
      <w:proofErr w:type="spellStart"/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>приточната</w:t>
      </w:r>
      <w:proofErr w:type="spellEnd"/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вентилация в тях, поставяне на филтриращи</w:t>
      </w:r>
      <w:r w:rsidR="00D372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тъкани </w:t>
      </w:r>
      <w:r w:rsidR="00D37245" w:rsidRPr="00D37245">
        <w:rPr>
          <w:rFonts w:ascii="Times New Roman" w:eastAsia="Times New Roman" w:hAnsi="Times New Roman" w:cs="Times New Roman"/>
          <w:bCs/>
          <w:sz w:val="24"/>
          <w:szCs w:val="24"/>
        </w:rPr>
        <w:t xml:space="preserve">(3-4 </w:t>
      </w:r>
      <w:r w:rsidR="00D37245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пласта тензух или друго парче плат) </w:t>
      </w:r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прозорците при проветряване, почистване на помещенията </w:t>
      </w:r>
      <w:r w:rsidR="00D37245"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ежедневно </w:t>
      </w:r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 с овлажнени тъкани (метене и тупане да се избягва). </w:t>
      </w:r>
      <w:r w:rsidR="00D37245">
        <w:rPr>
          <w:rFonts w:ascii="Times New Roman" w:eastAsia="Times New Roman" w:hAnsi="Times New Roman" w:cs="Times New Roman"/>
          <w:bCs/>
          <w:sz w:val="24"/>
          <w:szCs w:val="24"/>
        </w:rPr>
        <w:t>При използване на прахосмукачка изходящата струя трябва да се филтрира допълнително през мокра кърпа.</w:t>
      </w:r>
    </w:p>
    <w:p w:rsidR="00D37245" w:rsidRPr="00A0667C" w:rsidRDefault="00D37245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245">
        <w:rPr>
          <w:rFonts w:ascii="Times New Roman" w:eastAsia="Times New Roman" w:hAnsi="Times New Roman" w:cs="Times New Roman"/>
          <w:bCs/>
          <w:sz w:val="24"/>
          <w:szCs w:val="24"/>
        </w:rPr>
        <w:t>Проветряването да се извършва нощно време при намаляло автомобилно движение и утихване на вятъра.</w:t>
      </w:r>
    </w:p>
    <w:p w:rsidR="00A0667C" w:rsidRDefault="00A0667C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защита на дихателните пътища от попадане на радиоактивни вещества в човешкия организъм могат да се използват стандартни защитни средства (респиратори, </w:t>
      </w:r>
      <w:proofErr w:type="spellStart"/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>противопрахови</w:t>
      </w:r>
      <w:proofErr w:type="spellEnd"/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лицеви маски, противогази) и подръчни материали (</w:t>
      </w:r>
      <w:proofErr w:type="spellStart"/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>марлени</w:t>
      </w:r>
      <w:proofErr w:type="spellEnd"/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превръзки, тензух, носни кърпички и други филтриращи материали, които се навлажняват за по-добро улавяне на прахообразните частици, съдържащи се във въздуха).</w:t>
      </w:r>
    </w:p>
    <w:p w:rsidR="00A0667C" w:rsidRPr="00A0667C" w:rsidRDefault="00A0667C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Временното укриване като защитна мярка може да продължи няколко дни в зависимост от развитието на аварията и последствията от нея. </w:t>
      </w:r>
    </w:p>
    <w:p w:rsidR="00A0667C" w:rsidRPr="00A0667C" w:rsidRDefault="00A0667C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67C">
        <w:rPr>
          <w:rFonts w:ascii="Times New Roman" w:eastAsia="Times New Roman" w:hAnsi="Times New Roman" w:cs="Times New Roman"/>
          <w:bCs/>
          <w:sz w:val="24"/>
          <w:szCs w:val="24"/>
        </w:rPr>
        <w:t>5. При обявяване на авария с възможни радиационни последствия спазвайте стриктно лична радиационна хигиена, за да ограничите до минимум възможността за поглъщане на радиоактивни вещества и замърсяване на вашето тяло и облекло с радиоактивни вещества. За целта:</w:t>
      </w:r>
    </w:p>
    <w:p w:rsidR="002B1969" w:rsidRPr="00A0667C" w:rsidRDefault="00445837" w:rsidP="002B1969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граничете до минимум престоя на открито, не предприемайте екскурзии, излети, разходки и пътувания, в места, за които е установено или се предполага, че са замърсени с радиоактивни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вещества в резултат на аварията;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1969">
        <w:rPr>
          <w:rFonts w:ascii="Times New Roman" w:eastAsia="Times New Roman" w:hAnsi="Times New Roman" w:cs="Times New Roman"/>
          <w:bCs/>
          <w:sz w:val="24"/>
          <w:szCs w:val="24"/>
        </w:rPr>
        <w:t>не сядайте на зелени площи;</w:t>
      </w:r>
    </w:p>
    <w:p w:rsidR="00A0667C" w:rsidRPr="00A0667C" w:rsidRDefault="00445837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>реустановете къпане във водоеми и ползване на водоизточници, за които е установено или се предполага, че са замърсени с радиоактивни вещест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 в резултат на аварията;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0667C" w:rsidRDefault="00445837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>збягвайте дейности, свързани с вдигане на прах в места, замърсени с радиоактивни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ещества в резултат на аварията;</w:t>
      </w:r>
    </w:p>
    <w:p w:rsidR="002B1969" w:rsidRPr="00A0667C" w:rsidRDefault="002B1969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не метете дворовете, оросявайте със струя вода тревните площи и обливайте пътеките около къщата си;</w:t>
      </w:r>
    </w:p>
    <w:p w:rsidR="00A0667C" w:rsidRPr="00A0667C" w:rsidRDefault="00445837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>оддържайте чистота в домовете, мийте старателно</w:t>
      </w:r>
      <w:r w:rsidR="002B1969">
        <w:rPr>
          <w:rFonts w:ascii="Times New Roman" w:eastAsia="Times New Roman" w:hAnsi="Times New Roman" w:cs="Times New Roman"/>
          <w:bCs/>
          <w:sz w:val="24"/>
          <w:szCs w:val="24"/>
        </w:rPr>
        <w:t xml:space="preserve"> ръцете, особено преди хранене.; к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>ъпете се всекидневно, почиствайте обувките при влизане в дома ви, перете по-чест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облеклото, което носите навън;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1E78" w:rsidRDefault="00445837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н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>е консумирайте хранителни продукти, включително вода и мляко, за които е обявена временна забрана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змивайте старателно продуктите преди консумация и преди кулинарна обработка, особено </w:t>
      </w:r>
      <w:proofErr w:type="spellStart"/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>листниковите</w:t>
      </w:r>
      <w:proofErr w:type="spellEnd"/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зеленчуци и плодовете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1E78">
        <w:rPr>
          <w:rFonts w:ascii="Times New Roman" w:eastAsia="Times New Roman" w:hAnsi="Times New Roman" w:cs="Times New Roman"/>
          <w:bCs/>
          <w:sz w:val="24"/>
          <w:szCs w:val="24"/>
        </w:rPr>
        <w:t>сравнително по-безопасни са оранжерийните плодове и зеленчуци, морковите, картофите, птичето и свинското месо и океанската риба; използвайте сухо мляко за децата;</w:t>
      </w:r>
      <w:r w:rsidR="00904A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по-добре изключете </w:t>
      </w:r>
      <w:proofErr w:type="spellStart"/>
      <w:r w:rsidR="00904AC5">
        <w:rPr>
          <w:rFonts w:ascii="Times New Roman" w:eastAsia="Times New Roman" w:hAnsi="Times New Roman" w:cs="Times New Roman"/>
          <w:bCs/>
          <w:sz w:val="24"/>
          <w:szCs w:val="24"/>
        </w:rPr>
        <w:t>листниковите</w:t>
      </w:r>
      <w:proofErr w:type="spellEnd"/>
      <w:r w:rsidR="00904AC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зеленчуци и млякото от менюто си;</w:t>
      </w:r>
    </w:p>
    <w:p w:rsidR="00904AC5" w:rsidRDefault="00904AC5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04AC5">
        <w:rPr>
          <w:rFonts w:ascii="Times New Roman" w:eastAsia="Times New Roman" w:hAnsi="Times New Roman" w:cs="Times New Roman"/>
          <w:bCs/>
          <w:sz w:val="24"/>
          <w:szCs w:val="24"/>
        </w:rPr>
        <w:t>обработвайте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приготвяйте храните в затворени помещения;</w:t>
      </w:r>
    </w:p>
    <w:p w:rsidR="006E1E78" w:rsidRDefault="006E1E78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замърсените хранителни продукти, които не подлежат на термична обработка, консумирайте само след обилно измиване с вода </w:t>
      </w:r>
      <w:r w:rsidR="00904AC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допълнително накисване за 24 часа във вода; при готвенето </w:t>
      </w:r>
      <w:proofErr w:type="spellStart"/>
      <w:r w:rsidR="00904AC5">
        <w:rPr>
          <w:rFonts w:ascii="Times New Roman" w:eastAsia="Times New Roman" w:hAnsi="Times New Roman" w:cs="Times New Roman"/>
          <w:bCs/>
          <w:sz w:val="24"/>
          <w:szCs w:val="24"/>
        </w:rPr>
        <w:t>обезкостете</w:t>
      </w:r>
      <w:proofErr w:type="spellEnd"/>
      <w:r w:rsidR="00904AC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нарежете месото на парчета до 70 грама, накиснете го във вода за 24 часа (1:4) и изхвърлете водата; сварете месото и изхвърлете първия бульон; </w:t>
      </w:r>
    </w:p>
    <w:p w:rsidR="00A0667C" w:rsidRDefault="00904AC5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4583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A0667C" w:rsidRPr="00A0667C">
        <w:rPr>
          <w:rFonts w:ascii="Times New Roman" w:eastAsia="Times New Roman" w:hAnsi="Times New Roman" w:cs="Times New Roman"/>
          <w:bCs/>
          <w:sz w:val="24"/>
          <w:szCs w:val="24"/>
        </w:rPr>
        <w:t>ъхранявайте хранителните продукти в подходящи опаковки, затворени съдове</w:t>
      </w:r>
      <w:r w:rsidR="002B196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помещения, хладилни шкафове;</w:t>
      </w:r>
    </w:p>
    <w:p w:rsidR="00904AC5" w:rsidRDefault="00904AC5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вода за питейни и домакински нужди се взема само от закрити, контролирани и разрешени за ползване водоизточници; препоръчително е децата да пият предимно минерална вода с ниско съдържание на радон. </w:t>
      </w:r>
    </w:p>
    <w:p w:rsidR="00904AC5" w:rsidRDefault="00B35322" w:rsidP="00A0667C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3532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(обявяват се източниците след извършен анализ на водата)</w:t>
      </w:r>
    </w:p>
    <w:p w:rsidR="00B35322" w:rsidRPr="00B35322" w:rsidRDefault="00B35322" w:rsidP="00B35322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322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Животните да не се извеждат от оборите през първия период на високо замърсяване; да се преустанови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пашата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а храненето да става с концентрирани или груби фуражи; помещенията на животните да се измиват ежедневно с вода; останалите на открито фуражи да се ползват след отстраняване на горния слой (10-15 см).</w:t>
      </w:r>
      <w:bookmarkStart w:id="0" w:name="_GoBack"/>
      <w:bookmarkEnd w:id="0"/>
    </w:p>
    <w:p w:rsidR="00456F59" w:rsidRPr="00545193" w:rsidRDefault="00456F59" w:rsidP="00545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56F59" w:rsidRPr="00545193" w:rsidSect="0054519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6F0"/>
    <w:multiLevelType w:val="hybridMultilevel"/>
    <w:tmpl w:val="0E62174C"/>
    <w:lvl w:ilvl="0" w:tplc="853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4C4057"/>
    <w:multiLevelType w:val="hybridMultilevel"/>
    <w:tmpl w:val="99B895E4"/>
    <w:lvl w:ilvl="0" w:tplc="2770623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EE7460"/>
    <w:multiLevelType w:val="hybridMultilevel"/>
    <w:tmpl w:val="4E16FEC4"/>
    <w:lvl w:ilvl="0" w:tplc="E39690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C46B92"/>
    <w:multiLevelType w:val="hybridMultilevel"/>
    <w:tmpl w:val="FDA8C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96E60"/>
    <w:multiLevelType w:val="multilevel"/>
    <w:tmpl w:val="6DF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B691C"/>
    <w:multiLevelType w:val="hybridMultilevel"/>
    <w:tmpl w:val="BBF058A0"/>
    <w:lvl w:ilvl="0" w:tplc="ED1E338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0437C2"/>
    <w:multiLevelType w:val="hybridMultilevel"/>
    <w:tmpl w:val="F0DCB00E"/>
    <w:lvl w:ilvl="0" w:tplc="8BBC49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93"/>
    <w:rsid w:val="00001BCD"/>
    <w:rsid w:val="000E30E6"/>
    <w:rsid w:val="00137D1D"/>
    <w:rsid w:val="001618D5"/>
    <w:rsid w:val="00230CD3"/>
    <w:rsid w:val="00245A5A"/>
    <w:rsid w:val="00263BE2"/>
    <w:rsid w:val="00280885"/>
    <w:rsid w:val="002B1969"/>
    <w:rsid w:val="00310D9B"/>
    <w:rsid w:val="003F022A"/>
    <w:rsid w:val="00445837"/>
    <w:rsid w:val="0045451C"/>
    <w:rsid w:val="00456F59"/>
    <w:rsid w:val="004E18B1"/>
    <w:rsid w:val="004E67F8"/>
    <w:rsid w:val="0054076A"/>
    <w:rsid w:val="00545193"/>
    <w:rsid w:val="00605C18"/>
    <w:rsid w:val="00622684"/>
    <w:rsid w:val="00650C09"/>
    <w:rsid w:val="006E1E78"/>
    <w:rsid w:val="00723A26"/>
    <w:rsid w:val="0074755A"/>
    <w:rsid w:val="00786FE7"/>
    <w:rsid w:val="007B3F52"/>
    <w:rsid w:val="007E378D"/>
    <w:rsid w:val="0085515E"/>
    <w:rsid w:val="008817B0"/>
    <w:rsid w:val="008937CE"/>
    <w:rsid w:val="008A239A"/>
    <w:rsid w:val="008E6453"/>
    <w:rsid w:val="00904AC5"/>
    <w:rsid w:val="00953BE3"/>
    <w:rsid w:val="009E1992"/>
    <w:rsid w:val="00A0667C"/>
    <w:rsid w:val="00AF06CC"/>
    <w:rsid w:val="00B35322"/>
    <w:rsid w:val="00B44BE2"/>
    <w:rsid w:val="00B8391D"/>
    <w:rsid w:val="00C3421C"/>
    <w:rsid w:val="00D37245"/>
    <w:rsid w:val="00DF21DC"/>
    <w:rsid w:val="00E305E6"/>
    <w:rsid w:val="00E31A1F"/>
    <w:rsid w:val="00FD5ACB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ОУПБЗН - ППДК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Компютър на Марго</dc:creator>
  <cp:lastModifiedBy>Маргарита Георгиева Базовичка</cp:lastModifiedBy>
  <cp:revision>5</cp:revision>
  <dcterms:created xsi:type="dcterms:W3CDTF">2019-04-04T06:48:00Z</dcterms:created>
  <dcterms:modified xsi:type="dcterms:W3CDTF">2019-04-04T08:23:00Z</dcterms:modified>
</cp:coreProperties>
</file>